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574A2" w14:textId="77777777" w:rsidR="007566BB" w:rsidRDefault="007566BB" w:rsidP="007566B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BB">
        <w:rPr>
          <w:rFonts w:ascii="Times New Roman" w:hAnsi="Times New Roman" w:cs="Times New Roman"/>
          <w:b/>
          <w:sz w:val="28"/>
          <w:szCs w:val="28"/>
        </w:rPr>
        <w:t>Правила накопительной программы</w:t>
      </w:r>
    </w:p>
    <w:p w14:paraId="26F84AD6" w14:textId="77777777" w:rsidR="00FE05D4" w:rsidRDefault="007566BB" w:rsidP="007566B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BB">
        <w:rPr>
          <w:rFonts w:ascii="Times New Roman" w:hAnsi="Times New Roman" w:cs="Times New Roman"/>
          <w:b/>
          <w:sz w:val="28"/>
          <w:szCs w:val="28"/>
        </w:rPr>
        <w:t>компании «Зелёная точка»</w:t>
      </w:r>
    </w:p>
    <w:p w14:paraId="1E5BC15F" w14:textId="77777777" w:rsidR="007566BB" w:rsidRDefault="007566BB" w:rsidP="007566B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613E2" w14:textId="77777777" w:rsidR="007566BB" w:rsidRPr="007566BB" w:rsidRDefault="007566BB" w:rsidP="00D22AB1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6BB">
        <w:rPr>
          <w:rFonts w:ascii="Times New Roman" w:hAnsi="Times New Roman" w:cs="Times New Roman"/>
          <w:b/>
          <w:sz w:val="28"/>
          <w:szCs w:val="28"/>
        </w:rPr>
        <w:t xml:space="preserve">Общие правила. </w:t>
      </w:r>
    </w:p>
    <w:p w14:paraId="07058BB0" w14:textId="77777777" w:rsidR="00D22AB1" w:rsidRDefault="007566BB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7566BB">
        <w:rPr>
          <w:rFonts w:ascii="Times New Roman" w:hAnsi="Times New Roman" w:cs="Times New Roman"/>
          <w:sz w:val="28"/>
          <w:szCs w:val="28"/>
        </w:rPr>
        <w:t xml:space="preserve">Терминология. </w:t>
      </w:r>
    </w:p>
    <w:p w14:paraId="7ACC9675" w14:textId="77777777" w:rsidR="001D1820" w:rsidRPr="00EB1429" w:rsidRDefault="007566BB" w:rsidP="0087662E">
      <w:pPr>
        <w:pStyle w:val="a3"/>
        <w:numPr>
          <w:ilvl w:val="0"/>
          <w:numId w:val="3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4A95">
        <w:rPr>
          <w:rFonts w:ascii="Times New Roman" w:hAnsi="Times New Roman" w:cs="Times New Roman"/>
          <w:b/>
          <w:i/>
          <w:sz w:val="28"/>
          <w:szCs w:val="28"/>
        </w:rPr>
        <w:t>Бонусный балл (бонус)</w:t>
      </w:r>
      <w:r w:rsidRPr="00D22AB1">
        <w:rPr>
          <w:rFonts w:ascii="Times New Roman" w:hAnsi="Times New Roman" w:cs="Times New Roman"/>
          <w:sz w:val="28"/>
          <w:szCs w:val="28"/>
        </w:rPr>
        <w:t xml:space="preserve"> – </w:t>
      </w:r>
      <w:r w:rsidR="00473133" w:rsidRPr="00473133">
        <w:rPr>
          <w:rFonts w:ascii="Times New Roman" w:hAnsi="Times New Roman" w:cs="Times New Roman"/>
          <w:sz w:val="28"/>
          <w:szCs w:val="28"/>
        </w:rPr>
        <w:t>расчетные бонусные единицы, зачисляемые на ли</w:t>
      </w:r>
      <w:r w:rsidR="00473133">
        <w:rPr>
          <w:rFonts w:ascii="Times New Roman" w:hAnsi="Times New Roman" w:cs="Times New Roman"/>
          <w:sz w:val="28"/>
          <w:szCs w:val="28"/>
        </w:rPr>
        <w:t>цевой счё</w:t>
      </w:r>
      <w:r w:rsidR="00473133" w:rsidRPr="00473133">
        <w:rPr>
          <w:rFonts w:ascii="Times New Roman" w:hAnsi="Times New Roman" w:cs="Times New Roman"/>
          <w:sz w:val="28"/>
          <w:szCs w:val="28"/>
        </w:rPr>
        <w:t xml:space="preserve">т </w:t>
      </w:r>
      <w:r w:rsidR="00473133">
        <w:rPr>
          <w:rFonts w:ascii="Times New Roman" w:hAnsi="Times New Roman" w:cs="Times New Roman"/>
          <w:sz w:val="28"/>
          <w:szCs w:val="28"/>
        </w:rPr>
        <w:t>абонента в соответствии с настоящими правила бонусной программы</w:t>
      </w:r>
      <w:r w:rsidR="001D1820">
        <w:rPr>
          <w:rFonts w:ascii="Times New Roman" w:hAnsi="Times New Roman" w:cs="Times New Roman"/>
          <w:sz w:val="28"/>
          <w:szCs w:val="28"/>
        </w:rPr>
        <w:t xml:space="preserve">. </w:t>
      </w:r>
      <w:r w:rsidR="00EB1429" w:rsidRPr="00EB1429">
        <w:rPr>
          <w:rFonts w:ascii="Times New Roman" w:hAnsi="Times New Roman" w:cs="Times New Roman"/>
          <w:sz w:val="28"/>
          <w:szCs w:val="28"/>
        </w:rPr>
        <w:t>Бо</w:t>
      </w:r>
      <w:r w:rsidR="00EB1429">
        <w:rPr>
          <w:rFonts w:ascii="Times New Roman" w:hAnsi="Times New Roman" w:cs="Times New Roman"/>
          <w:sz w:val="28"/>
          <w:szCs w:val="28"/>
        </w:rPr>
        <w:t xml:space="preserve">нусные баллы не имеют наличного </w:t>
      </w:r>
      <w:r w:rsidR="00EB1429" w:rsidRPr="00EB1429">
        <w:rPr>
          <w:rFonts w:ascii="Times New Roman" w:hAnsi="Times New Roman" w:cs="Times New Roman"/>
          <w:sz w:val="28"/>
          <w:szCs w:val="28"/>
        </w:rPr>
        <w:t xml:space="preserve">выражения, не подлежат обмену и не могут быть выданы в денежном эквиваленте. </w:t>
      </w:r>
      <w:r w:rsidR="001D1820" w:rsidRPr="00EB1429">
        <w:rPr>
          <w:rFonts w:ascii="Times New Roman" w:hAnsi="Times New Roman" w:cs="Times New Roman"/>
          <w:sz w:val="28"/>
          <w:szCs w:val="28"/>
        </w:rPr>
        <w:t>1 (</w:t>
      </w:r>
      <w:r w:rsidR="001D1820" w:rsidRPr="00EB1429">
        <w:rPr>
          <w:rFonts w:ascii="Times New Roman" w:hAnsi="Times New Roman" w:cs="Times New Roman"/>
          <w:i/>
          <w:sz w:val="28"/>
          <w:szCs w:val="28"/>
        </w:rPr>
        <w:t>один</w:t>
      </w:r>
      <w:r w:rsidR="001D1820" w:rsidRPr="00EB1429">
        <w:rPr>
          <w:rFonts w:ascii="Times New Roman" w:hAnsi="Times New Roman" w:cs="Times New Roman"/>
          <w:sz w:val="28"/>
          <w:szCs w:val="28"/>
        </w:rPr>
        <w:t>) бонусный балл эквивалентен 1 (</w:t>
      </w:r>
      <w:r w:rsidR="001D1820" w:rsidRPr="00EB1429">
        <w:rPr>
          <w:rFonts w:ascii="Times New Roman" w:hAnsi="Times New Roman" w:cs="Times New Roman"/>
          <w:i/>
          <w:sz w:val="28"/>
          <w:szCs w:val="28"/>
        </w:rPr>
        <w:t>одному</w:t>
      </w:r>
      <w:r w:rsidR="001D1820" w:rsidRPr="00EB1429">
        <w:rPr>
          <w:rFonts w:ascii="Times New Roman" w:hAnsi="Times New Roman" w:cs="Times New Roman"/>
          <w:sz w:val="28"/>
          <w:szCs w:val="28"/>
        </w:rPr>
        <w:t xml:space="preserve">) рублю. </w:t>
      </w:r>
    </w:p>
    <w:p w14:paraId="15B4F733" w14:textId="77777777" w:rsidR="006D4A95" w:rsidRPr="0087662E" w:rsidRDefault="007566BB" w:rsidP="0087662E">
      <w:pPr>
        <w:pStyle w:val="a3"/>
        <w:numPr>
          <w:ilvl w:val="0"/>
          <w:numId w:val="3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4A95">
        <w:rPr>
          <w:rFonts w:ascii="Times New Roman" w:hAnsi="Times New Roman" w:cs="Times New Roman"/>
          <w:b/>
          <w:i/>
          <w:sz w:val="28"/>
          <w:szCs w:val="28"/>
        </w:rPr>
        <w:t>Бонусный счёт</w:t>
      </w:r>
      <w:r w:rsidRPr="0087662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7662E">
        <w:rPr>
          <w:rFonts w:ascii="Times New Roman" w:hAnsi="Times New Roman" w:cs="Times New Roman"/>
          <w:sz w:val="28"/>
          <w:szCs w:val="28"/>
        </w:rPr>
        <w:t>информация о накопленных бонусных баллах абонентом.</w:t>
      </w:r>
    </w:p>
    <w:p w14:paraId="5A7C1A32" w14:textId="77777777" w:rsidR="006D4A95" w:rsidRPr="0087662E" w:rsidRDefault="007566BB" w:rsidP="0087662E">
      <w:pPr>
        <w:pStyle w:val="a3"/>
        <w:numPr>
          <w:ilvl w:val="0"/>
          <w:numId w:val="3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A95">
        <w:rPr>
          <w:rFonts w:ascii="Times New Roman" w:hAnsi="Times New Roman" w:cs="Times New Roman"/>
          <w:b/>
          <w:i/>
          <w:sz w:val="28"/>
          <w:szCs w:val="28"/>
        </w:rPr>
        <w:t>Коэффициент для расчёта бонусов</w:t>
      </w:r>
      <w:r w:rsidRPr="0087662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7662E">
        <w:rPr>
          <w:rFonts w:ascii="Times New Roman" w:hAnsi="Times New Roman" w:cs="Times New Roman"/>
          <w:sz w:val="28"/>
          <w:szCs w:val="28"/>
        </w:rPr>
        <w:t>процентная ставка, применяемая при расчёте скидки в текущем периоде.</w:t>
      </w:r>
    </w:p>
    <w:p w14:paraId="6605D29E" w14:textId="77777777" w:rsidR="007566BB" w:rsidRDefault="007566BB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участвуют абоненты компании «Зелёная точка», получающие услуги по следующим тарифным планам: «Лайк», «Лайк мини», «ТВ Базовый», «Миксер 50», «Миксер 50+», «Миксер 100», «Миксер 100+», «Миксер 50</w:t>
      </w:r>
      <w:r w:rsidR="005B08FA">
        <w:rPr>
          <w:rFonts w:ascii="Times New Roman" w:hAnsi="Times New Roman" w:cs="Times New Roman"/>
          <w:sz w:val="28"/>
          <w:szCs w:val="28"/>
        </w:rPr>
        <w:t xml:space="preserve"> 2+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08FA">
        <w:rPr>
          <w:rFonts w:ascii="Times New Roman" w:hAnsi="Times New Roman" w:cs="Times New Roman"/>
          <w:sz w:val="28"/>
          <w:szCs w:val="28"/>
        </w:rPr>
        <w:t>, «Миксер 100 2+», «Малина Макс», «Ниндзя», «Самурай», «Звезда», «Комета», «Интернет + ТВ», «Интернет 100», «Интернет 70», «Мини-шейк», «Классик-шейк», «Дабл-шейк», «ТОП-шейк»</w:t>
      </w:r>
      <w:r w:rsidR="00482132">
        <w:rPr>
          <w:rFonts w:ascii="Times New Roman" w:hAnsi="Times New Roman" w:cs="Times New Roman"/>
          <w:sz w:val="28"/>
          <w:szCs w:val="28"/>
        </w:rPr>
        <w:t>.</w:t>
      </w:r>
    </w:p>
    <w:p w14:paraId="086DEB2B" w14:textId="77777777" w:rsidR="00482132" w:rsidRDefault="00482132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накопленных и потраченных бонусах, а также размер текущего коэффициента для расчёта бонусных баллов Вы можете получить в личном кабинете на странице бонусной программы. </w:t>
      </w:r>
    </w:p>
    <w:p w14:paraId="7BE37615" w14:textId="77777777" w:rsidR="00482132" w:rsidRDefault="00482132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Накопленные бонусы не могут быть переданы другим абонентам.</w:t>
      </w:r>
    </w:p>
    <w:p w14:paraId="6035FCF0" w14:textId="77777777" w:rsidR="00482132" w:rsidRPr="00482132" w:rsidRDefault="00482132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Подсчёт бонусов ведётся автоматически. Вопросы по накоплению и использованию бонусов можно направлять по электронной почте: </w:t>
      </w:r>
      <w:hyperlink r:id="rId5" w:history="1"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bonus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tambov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zelenaya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 телефону вопросы не принимаются. </w:t>
      </w:r>
    </w:p>
    <w:p w14:paraId="12356007" w14:textId="77777777" w:rsidR="00482132" w:rsidRDefault="00482132" w:rsidP="00D22AB1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Акционные тарифные планы и спецпредл</w:t>
      </w:r>
      <w:r w:rsidR="008E5EBD">
        <w:rPr>
          <w:rFonts w:ascii="Times New Roman" w:hAnsi="Times New Roman" w:cs="Times New Roman"/>
          <w:sz w:val="28"/>
          <w:szCs w:val="28"/>
        </w:rPr>
        <w:t xml:space="preserve">ожения </w:t>
      </w:r>
      <w:r>
        <w:rPr>
          <w:rFonts w:ascii="Times New Roman" w:hAnsi="Times New Roman" w:cs="Times New Roman"/>
          <w:sz w:val="28"/>
          <w:szCs w:val="28"/>
        </w:rPr>
        <w:t>не участвуют в бонусной программе.</w:t>
      </w:r>
    </w:p>
    <w:p w14:paraId="24B1A20B" w14:textId="77777777" w:rsidR="00394A3D" w:rsidRDefault="00394A3D" w:rsidP="00394A3D">
      <w:pPr>
        <w:pStyle w:val="a3"/>
        <w:spacing w:after="12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4DA24DFF" w14:textId="77777777" w:rsidR="008E5EBD" w:rsidRPr="008E5EBD" w:rsidRDefault="008E5EBD" w:rsidP="00D22AB1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BD">
        <w:rPr>
          <w:rFonts w:ascii="Times New Roman" w:hAnsi="Times New Roman" w:cs="Times New Roman"/>
          <w:b/>
          <w:sz w:val="28"/>
          <w:szCs w:val="28"/>
        </w:rPr>
        <w:t xml:space="preserve">Правила начисления бонусных баллов. </w:t>
      </w:r>
    </w:p>
    <w:p w14:paraId="66970CD8" w14:textId="77777777" w:rsidR="008E5EBD" w:rsidRDefault="008E5EBD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Бонусные баллы начисляются </w:t>
      </w:r>
      <w:r w:rsidR="00394A3D">
        <w:rPr>
          <w:rFonts w:ascii="Times New Roman" w:hAnsi="Times New Roman" w:cs="Times New Roman"/>
          <w:sz w:val="28"/>
          <w:szCs w:val="28"/>
        </w:rPr>
        <w:t>за непрерывное пользование</w:t>
      </w:r>
      <w:r w:rsidR="000A5106">
        <w:rPr>
          <w:rFonts w:ascii="Times New Roman" w:hAnsi="Times New Roman" w:cs="Times New Roman"/>
          <w:sz w:val="28"/>
          <w:szCs w:val="28"/>
        </w:rPr>
        <w:t xml:space="preserve"> услугами компании «Зелёная точка»</w:t>
      </w:r>
      <w:r w:rsidR="00394A3D">
        <w:rPr>
          <w:rFonts w:ascii="Times New Roman" w:hAnsi="Times New Roman" w:cs="Times New Roman"/>
          <w:sz w:val="28"/>
          <w:szCs w:val="28"/>
        </w:rPr>
        <w:t xml:space="preserve"> в соответствии с коэффициентом для ра</w:t>
      </w:r>
      <w:r w:rsidR="00C8131B">
        <w:rPr>
          <w:rFonts w:ascii="Times New Roman" w:hAnsi="Times New Roman" w:cs="Times New Roman"/>
          <w:sz w:val="28"/>
          <w:szCs w:val="28"/>
        </w:rPr>
        <w:t>счёта бонусов согласно Т</w:t>
      </w:r>
      <w:r w:rsidR="00394A3D">
        <w:rPr>
          <w:rFonts w:ascii="Times New Roman" w:hAnsi="Times New Roman" w:cs="Times New Roman"/>
          <w:sz w:val="28"/>
          <w:szCs w:val="28"/>
        </w:rPr>
        <w:t>аблице</w:t>
      </w:r>
      <w:r w:rsidR="00C8131B">
        <w:rPr>
          <w:rFonts w:ascii="Times New Roman" w:hAnsi="Times New Roman" w:cs="Times New Roman"/>
          <w:sz w:val="28"/>
          <w:szCs w:val="28"/>
        </w:rPr>
        <w:t xml:space="preserve"> 1: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1"/>
        <w:gridCol w:w="557"/>
        <w:gridCol w:w="557"/>
        <w:gridCol w:w="557"/>
        <w:gridCol w:w="557"/>
        <w:gridCol w:w="556"/>
        <w:gridCol w:w="556"/>
        <w:gridCol w:w="556"/>
        <w:gridCol w:w="556"/>
        <w:gridCol w:w="556"/>
        <w:gridCol w:w="563"/>
        <w:gridCol w:w="563"/>
        <w:gridCol w:w="590"/>
      </w:tblGrid>
      <w:tr w:rsidR="00C8131B" w14:paraId="5A38ACE8" w14:textId="77777777" w:rsidTr="00C8131B">
        <w:tc>
          <w:tcPr>
            <w:tcW w:w="2660" w:type="dxa"/>
          </w:tcPr>
          <w:p w14:paraId="4BD4B92C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месяцев без блокировки, шт.</w:t>
            </w:r>
          </w:p>
        </w:tc>
        <w:tc>
          <w:tcPr>
            <w:tcW w:w="567" w:type="dxa"/>
          </w:tcPr>
          <w:p w14:paraId="3AD0ACBE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27FD41B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CF8FCE8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70B15BD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F4DDC1D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901FFF4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3CC50F0E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6EDF56A3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090BA128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1E322B6A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05B8379C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" w:type="dxa"/>
          </w:tcPr>
          <w:p w14:paraId="073A14B2" w14:textId="77777777" w:rsidR="00C8131B" w:rsidRDefault="00C8131B" w:rsidP="00C8131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131B" w14:paraId="08EB681A" w14:textId="77777777" w:rsidTr="00C8131B">
        <w:tc>
          <w:tcPr>
            <w:tcW w:w="2660" w:type="dxa"/>
          </w:tcPr>
          <w:p w14:paraId="4B4E1B9E" w14:textId="77777777" w:rsidR="00C8131B" w:rsidRDefault="00C8131B" w:rsidP="00C8131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для расчёта бонусов, %</w:t>
            </w:r>
          </w:p>
        </w:tc>
        <w:tc>
          <w:tcPr>
            <w:tcW w:w="567" w:type="dxa"/>
          </w:tcPr>
          <w:p w14:paraId="0E86665A" w14:textId="77777777" w:rsidR="00C8131B" w:rsidRDefault="00C8131B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55113807" w14:textId="4D70003B" w:rsidR="00C8131B" w:rsidRPr="009C17A2" w:rsidRDefault="009C17A2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14:paraId="109F3A44" w14:textId="26656528" w:rsidR="00C8131B" w:rsidRPr="009C17A2" w:rsidRDefault="009C17A2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14:paraId="478AEE63" w14:textId="662E2F5B" w:rsidR="00C8131B" w:rsidRPr="009C17A2" w:rsidRDefault="009C17A2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14:paraId="37E821D5" w14:textId="4A930988" w:rsidR="00C8131B" w:rsidRPr="009C17A2" w:rsidRDefault="009C17A2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14:paraId="5F66C85C" w14:textId="364F8A94" w:rsidR="00C8131B" w:rsidRPr="009C17A2" w:rsidRDefault="009C17A2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14:paraId="0521656A" w14:textId="7B378841" w:rsidR="00C8131B" w:rsidRPr="009C17A2" w:rsidRDefault="009C17A2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14:paraId="6D3C4DE0" w14:textId="0A5BBF35" w:rsidR="00C8131B" w:rsidRPr="009C17A2" w:rsidRDefault="009C17A2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14:paraId="3D847752" w14:textId="62FDAC3B" w:rsidR="00C8131B" w:rsidRPr="009C17A2" w:rsidRDefault="009C17A2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14:paraId="1DE262D4" w14:textId="77777777" w:rsidR="00C8131B" w:rsidRDefault="00C8131B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10F610EC" w14:textId="77777777" w:rsidR="00C8131B" w:rsidRDefault="00C8131B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14:paraId="4AF3E029" w14:textId="77777777" w:rsidR="00C8131B" w:rsidRDefault="00C8131B" w:rsidP="009C17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4A0573CD" w14:textId="77777777" w:rsidR="00C8131B" w:rsidRDefault="00E36A98" w:rsidP="00E36A98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6A98">
        <w:rPr>
          <w:rFonts w:ascii="Times New Roman" w:hAnsi="Times New Roman" w:cs="Times New Roman"/>
          <w:sz w:val="24"/>
          <w:szCs w:val="24"/>
        </w:rPr>
        <w:t>Таблица 1.</w:t>
      </w:r>
    </w:p>
    <w:p w14:paraId="4E386ED1" w14:textId="77777777" w:rsidR="00E36A98" w:rsidRPr="00E36A98" w:rsidRDefault="00E36A98" w:rsidP="00E36A98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E36A98">
        <w:rPr>
          <w:rFonts w:ascii="Times New Roman" w:hAnsi="Times New Roman" w:cs="Times New Roman"/>
          <w:sz w:val="28"/>
          <w:szCs w:val="24"/>
        </w:rPr>
        <w:t>На услуги, взятые в кредит и вовремя не оплаченные, бонусы не начисляются.</w:t>
      </w:r>
    </w:p>
    <w:p w14:paraId="66001E9E" w14:textId="77777777" w:rsidR="00394A3D" w:rsidRDefault="00E36A98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Максимально возможный коэффициент для расчёта бонусов достигается через 10 месяцев пользования услугами без блокировок и в дальнейшем не увеличивается.</w:t>
      </w:r>
    </w:p>
    <w:p w14:paraId="2DA3734F" w14:textId="77777777" w:rsidR="00E36A98" w:rsidRDefault="00E36A98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блокирования лицевого счёта </w:t>
      </w:r>
      <w:r w:rsidR="000479BC">
        <w:rPr>
          <w:rFonts w:ascii="Times New Roman" w:hAnsi="Times New Roman" w:cs="Times New Roman"/>
          <w:sz w:val="28"/>
          <w:szCs w:val="28"/>
        </w:rPr>
        <w:t xml:space="preserve">коэффициент для расчёта бонусов обнуляется. </w:t>
      </w:r>
    </w:p>
    <w:p w14:paraId="728B645B" w14:textId="77777777" w:rsidR="000479BC" w:rsidRDefault="000479BC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Начисление бонусных баллов производится в 15:00 1 числа каждого месяца. </w:t>
      </w:r>
    </w:p>
    <w:p w14:paraId="6895DBE9" w14:textId="77777777" w:rsidR="000479BC" w:rsidRDefault="000479BC" w:rsidP="00E36A98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расчёте бонусных баллов результат округляется до целого значения. </w:t>
      </w:r>
    </w:p>
    <w:p w14:paraId="5822665D" w14:textId="77777777" w:rsidR="000479BC" w:rsidRDefault="000479BC" w:rsidP="000479BC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ABDED21" w14:textId="77777777" w:rsidR="000479BC" w:rsidRDefault="000479BC" w:rsidP="00EA53FA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BC">
        <w:rPr>
          <w:rFonts w:ascii="Times New Roman" w:hAnsi="Times New Roman" w:cs="Times New Roman"/>
          <w:b/>
          <w:sz w:val="28"/>
          <w:szCs w:val="28"/>
        </w:rPr>
        <w:t>Правила использования бонусных баллов.</w:t>
      </w:r>
    </w:p>
    <w:p w14:paraId="233EE1AF" w14:textId="77777777" w:rsidR="000479BC" w:rsidRDefault="000479BC" w:rsidP="000479BC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0479BC">
        <w:rPr>
          <w:rFonts w:ascii="Times New Roman" w:hAnsi="Times New Roman" w:cs="Times New Roman"/>
          <w:sz w:val="28"/>
          <w:szCs w:val="28"/>
        </w:rPr>
        <w:t xml:space="preserve">Бонусные баллы могут быть использованы для получения скидки при оплате услуг компании «Зелёной точки». </w:t>
      </w:r>
    </w:p>
    <w:p w14:paraId="3E64B01F" w14:textId="77777777" w:rsidR="00CE6D47" w:rsidRDefault="00CE6D47" w:rsidP="000479BC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Скидка предоставляется в момент оплаты. Потраченные баллы списываются с бонусного счёта.</w:t>
      </w:r>
    </w:p>
    <w:p w14:paraId="37C55BEC" w14:textId="77777777" w:rsidR="000479BC" w:rsidRDefault="000479BC" w:rsidP="000479BC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Единоразово бонусных баллов не может быть списано больше чем размер одной абонентской платы.</w:t>
      </w:r>
    </w:p>
    <w:p w14:paraId="29642B3A" w14:textId="77777777" w:rsidR="00EA53FA" w:rsidRDefault="00EA53FA" w:rsidP="00EA53FA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2DB1648" w14:textId="77777777" w:rsidR="00EA53FA" w:rsidRPr="0087662E" w:rsidRDefault="00EA53FA" w:rsidP="00EA53FA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2E">
        <w:rPr>
          <w:rFonts w:ascii="Times New Roman" w:hAnsi="Times New Roman" w:cs="Times New Roman"/>
          <w:b/>
          <w:sz w:val="28"/>
          <w:szCs w:val="28"/>
        </w:rPr>
        <w:t xml:space="preserve">Правила аннулирования бонусных баллов: </w:t>
      </w:r>
    </w:p>
    <w:p w14:paraId="29F28334" w14:textId="77777777" w:rsidR="00EA53FA" w:rsidRDefault="00EA53FA" w:rsidP="00EA53FA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EA53FA">
        <w:rPr>
          <w:rFonts w:ascii="Times New Roman" w:hAnsi="Times New Roman" w:cs="Times New Roman"/>
          <w:sz w:val="28"/>
          <w:szCs w:val="28"/>
        </w:rPr>
        <w:t xml:space="preserve">При перерыве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пользовании услугами компании «Зелёная точка» более чем </w:t>
      </w:r>
      <w:r w:rsidR="00921AC2">
        <w:rPr>
          <w:rFonts w:ascii="Times New Roman" w:hAnsi="Times New Roman" w:cs="Times New Roman"/>
          <w:sz w:val="28"/>
          <w:szCs w:val="28"/>
        </w:rPr>
        <w:t>3 расчётных периода (3 месяца) все бонусные баллы аннулируются.</w:t>
      </w:r>
    </w:p>
    <w:p w14:paraId="57A01A76" w14:textId="77777777" w:rsidR="00921AC2" w:rsidRDefault="00921AC2" w:rsidP="00EA53FA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Абонент автоматически исключается из программы, если по инициативе одной из сторон расторгается Договор на предоставление услуг связи, при этом накопленные бонусы аннулируются. </w:t>
      </w:r>
    </w:p>
    <w:p w14:paraId="34241708" w14:textId="77777777" w:rsidR="00921AC2" w:rsidRDefault="00921AC2" w:rsidP="00EA53FA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Отказаться от участия в бонусной программе можно самостоятельно, написав письмо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1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bonus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tambov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zelenaya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6D4A9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6794528A" w14:textId="77777777" w:rsidR="00921AC2" w:rsidRDefault="00921AC2" w:rsidP="00921AC2">
      <w:pPr>
        <w:pStyle w:val="a3"/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02F60A8" w14:textId="77777777" w:rsidR="00921AC2" w:rsidRDefault="00921AC2" w:rsidP="00921AC2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C2">
        <w:rPr>
          <w:rFonts w:ascii="Times New Roman" w:hAnsi="Times New Roman" w:cs="Times New Roman"/>
          <w:b/>
          <w:sz w:val="28"/>
          <w:szCs w:val="28"/>
        </w:rPr>
        <w:t>Иные 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49BF5C7" w14:textId="77777777" w:rsidR="00921AC2" w:rsidRDefault="00921AC2" w:rsidP="00921AC2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921AC2">
        <w:rPr>
          <w:rFonts w:ascii="Times New Roman" w:hAnsi="Times New Roman" w:cs="Times New Roman"/>
          <w:sz w:val="28"/>
          <w:szCs w:val="28"/>
        </w:rPr>
        <w:t xml:space="preserve">Компания «Зелёная точка» оставляет за собой право по своему усмотрению вносить любые изменения в настоящие правила </w:t>
      </w:r>
      <w:r w:rsidR="00D45FBE">
        <w:rPr>
          <w:rFonts w:ascii="Times New Roman" w:hAnsi="Times New Roman" w:cs="Times New Roman"/>
          <w:sz w:val="28"/>
          <w:szCs w:val="28"/>
        </w:rPr>
        <w:t xml:space="preserve">накопительный программы в любое время без предварительного уведомления. Информация об указанных изменениях публикуется на сайте на страничке бонусной программы. </w:t>
      </w:r>
    </w:p>
    <w:p w14:paraId="1E30D0F3" w14:textId="77777777" w:rsidR="00D45FBE" w:rsidRDefault="00D45FBE" w:rsidP="00921AC2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«Зелёная точка» оставляет за собой право вносить любые изменения в любое время без предварительного уведомления в перечень услуг, в отношении которых начисляются бонусные баллы, и изменять количество бонусных баллов, которые списываются с бонусного счёта Участника при оплате услуг. </w:t>
      </w:r>
    </w:p>
    <w:p w14:paraId="51CCC548" w14:textId="77777777" w:rsidR="00D45FBE" w:rsidRDefault="00D45FBE" w:rsidP="00921AC2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может быть приостановлена или прекращена в любое время с момента публикации уведомления на сайте на странице бонусной программы. </w:t>
      </w:r>
    </w:p>
    <w:p w14:paraId="37B92E2D" w14:textId="77777777" w:rsidR="00FD0675" w:rsidRPr="00FD0675" w:rsidRDefault="00FD0675" w:rsidP="00921AC2">
      <w:pPr>
        <w:pStyle w:val="a3"/>
        <w:numPr>
          <w:ilvl w:val="1"/>
          <w:numId w:val="1"/>
        </w:numPr>
        <w:spacing w:after="120" w:line="240" w:lineRule="auto"/>
        <w:ind w:left="426" w:hanging="56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смене адреса предоставления услуг абонент может перенести накопленные бонусы со старого договора на новый, для чего необходимо написать письмо с просьбой на почту </w:t>
      </w:r>
      <w:hyperlink r:id="rId7" w:history="1"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bonus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tambov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zelenaya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149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562D5814" w14:textId="77777777" w:rsidR="00FD0675" w:rsidRDefault="00FD0675" w:rsidP="00FD0675">
      <w:pPr>
        <w:pStyle w:val="a3"/>
        <w:spacing w:after="120" w:line="240" w:lineRule="auto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2498C80A" w14:textId="77777777" w:rsidR="0087662E" w:rsidRDefault="0087662E" w:rsidP="00FD0675">
      <w:pPr>
        <w:pStyle w:val="a3"/>
        <w:spacing w:after="120" w:line="240" w:lineRule="auto"/>
        <w:ind w:left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143EFA22" w14:textId="77777777" w:rsidR="00FD0675" w:rsidRPr="00FD0675" w:rsidRDefault="00FD0675" w:rsidP="00FD0675">
      <w:pPr>
        <w:pStyle w:val="a3"/>
        <w:numPr>
          <w:ilvl w:val="0"/>
          <w:numId w:val="1"/>
        </w:numPr>
        <w:spacing w:after="120" w:line="240" w:lineRule="auto"/>
        <w:ind w:left="142" w:hanging="284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FD067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 xml:space="preserve">Дополнительные разовые бонусы. </w:t>
      </w:r>
    </w:p>
    <w:p w14:paraId="7EB58097" w14:textId="043385E8" w:rsidR="00FD0675" w:rsidRDefault="00FD0675" w:rsidP="0045262E">
      <w:pPr>
        <w:pStyle w:val="a3"/>
        <w:numPr>
          <w:ilvl w:val="0"/>
          <w:numId w:val="2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662E">
        <w:rPr>
          <w:rFonts w:ascii="Times New Roman" w:hAnsi="Times New Roman" w:cs="Times New Roman"/>
          <w:b/>
          <w:i/>
          <w:sz w:val="28"/>
          <w:szCs w:val="28"/>
        </w:rPr>
        <w:t>Бонусы за активность в группах в социальных сетях.</w:t>
      </w:r>
      <w:r>
        <w:rPr>
          <w:rFonts w:ascii="Times New Roman" w:hAnsi="Times New Roman" w:cs="Times New Roman"/>
          <w:sz w:val="28"/>
          <w:szCs w:val="28"/>
        </w:rPr>
        <w:t xml:space="preserve"> Вступите в любое из официальных сообществ компании «Зелёная точка» </w:t>
      </w:r>
      <w:r w:rsidR="0045262E">
        <w:rPr>
          <w:rFonts w:ascii="Times New Roman" w:hAnsi="Times New Roman" w:cs="Times New Roman"/>
          <w:sz w:val="28"/>
          <w:szCs w:val="28"/>
        </w:rPr>
        <w:t xml:space="preserve">и пришлите номер договора администратору сообщества. В течение 3-х рабочих дней вам будет зачислено 25 бонусов на лицевой счёт. </w:t>
      </w:r>
      <w:r w:rsidR="00541FDD">
        <w:rPr>
          <w:rFonts w:ascii="Times New Roman" w:hAnsi="Times New Roman" w:cs="Times New Roman"/>
          <w:sz w:val="28"/>
          <w:szCs w:val="28"/>
        </w:rPr>
        <w:t>При вступлении</w:t>
      </w:r>
      <w:r w:rsidR="0045262E">
        <w:rPr>
          <w:rFonts w:ascii="Times New Roman" w:hAnsi="Times New Roman" w:cs="Times New Roman"/>
          <w:sz w:val="28"/>
          <w:szCs w:val="28"/>
        </w:rPr>
        <w:t xml:space="preserve"> в несколько сообществ баллы не суммируются и зачисляются только на один лицевой счёт.</w:t>
      </w:r>
    </w:p>
    <w:p w14:paraId="14131718" w14:textId="77777777" w:rsidR="0045262E" w:rsidRDefault="0045262E" w:rsidP="0045262E">
      <w:pPr>
        <w:pStyle w:val="a3"/>
        <w:numPr>
          <w:ilvl w:val="0"/>
          <w:numId w:val="2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662E">
        <w:rPr>
          <w:rFonts w:ascii="Times New Roman" w:hAnsi="Times New Roman" w:cs="Times New Roman"/>
          <w:b/>
          <w:i/>
          <w:sz w:val="28"/>
          <w:szCs w:val="28"/>
        </w:rPr>
        <w:t>Бонусы за скорость.</w:t>
      </w:r>
      <w:r w:rsidRPr="0045262E">
        <w:rPr>
          <w:rFonts w:ascii="Times New Roman" w:hAnsi="Times New Roman" w:cs="Times New Roman"/>
          <w:sz w:val="28"/>
          <w:szCs w:val="28"/>
        </w:rPr>
        <w:t xml:space="preserve"> При переходе на более скоростной тарифный план на ваш лицевой счёт будет зачислено 40 бонусов</w:t>
      </w:r>
      <w:r>
        <w:rPr>
          <w:rFonts w:ascii="Times New Roman" w:hAnsi="Times New Roman" w:cs="Times New Roman"/>
          <w:sz w:val="28"/>
          <w:szCs w:val="28"/>
        </w:rPr>
        <w:t xml:space="preserve"> за скорость. </w:t>
      </w:r>
    </w:p>
    <w:p w14:paraId="3B69BF79" w14:textId="77777777" w:rsidR="0045262E" w:rsidRDefault="0045262E" w:rsidP="0045262E">
      <w:pPr>
        <w:pStyle w:val="a3"/>
        <w:numPr>
          <w:ilvl w:val="0"/>
          <w:numId w:val="2"/>
        </w:numPr>
        <w:spacing w:after="12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662E">
        <w:rPr>
          <w:rFonts w:ascii="Times New Roman" w:hAnsi="Times New Roman" w:cs="Times New Roman"/>
          <w:b/>
          <w:i/>
          <w:sz w:val="28"/>
          <w:szCs w:val="28"/>
        </w:rPr>
        <w:t>Бонусы за рекомендацию.</w:t>
      </w:r>
      <w:r w:rsidRPr="00452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A95" w:rsidRPr="006D4A95">
        <w:rPr>
          <w:rFonts w:ascii="Times New Roman" w:hAnsi="Times New Roman" w:cs="Times New Roman"/>
          <w:sz w:val="28"/>
          <w:szCs w:val="28"/>
        </w:rPr>
        <w:t>За каждого подключенного друга к</w:t>
      </w:r>
      <w:r w:rsidR="006D4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A95">
        <w:rPr>
          <w:rFonts w:ascii="Times New Roman" w:hAnsi="Times New Roman" w:cs="Times New Roman"/>
          <w:sz w:val="28"/>
          <w:szCs w:val="28"/>
        </w:rPr>
        <w:t xml:space="preserve">«Зелёной точке» вам и вашему другу на лицевой счёт будет зачислено по 300 бонусов. Друг должен назвать номер вашего договора при оформлении заявки на подключение, в противном случае бонусы не будут зачислены. </w:t>
      </w:r>
    </w:p>
    <w:p w14:paraId="62E350EF" w14:textId="77777777" w:rsidR="006D4A95" w:rsidRDefault="006D4A95" w:rsidP="006D4A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4C1B5" w14:textId="77777777" w:rsidR="006D4A95" w:rsidRDefault="006D4A95" w:rsidP="006D4A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81146" w14:textId="77777777" w:rsidR="00BB6630" w:rsidRDefault="00BB6630" w:rsidP="006D4A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BB6630" w14:paraId="6F0A2DAA" w14:textId="77777777" w:rsidTr="00BB6630">
        <w:tc>
          <w:tcPr>
            <w:tcW w:w="4785" w:type="dxa"/>
            <w:shd w:val="clear" w:color="auto" w:fill="auto"/>
          </w:tcPr>
          <w:p w14:paraId="36AB8013" w14:textId="40C871C9" w:rsidR="00BB6630" w:rsidRDefault="00541FDD" w:rsidP="00BB66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</w:t>
            </w:r>
            <w:r w:rsidR="00BB663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                              </w:t>
            </w:r>
          </w:p>
          <w:p w14:paraId="6C5D23FA" w14:textId="77777777" w:rsidR="00BB6630" w:rsidRPr="00BB6630" w:rsidRDefault="00BB6630" w:rsidP="00BB663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«СИСТЕМЫ СВЯЗИ»</w:t>
            </w:r>
          </w:p>
        </w:tc>
        <w:tc>
          <w:tcPr>
            <w:tcW w:w="4786" w:type="dxa"/>
            <w:shd w:val="clear" w:color="auto" w:fill="auto"/>
          </w:tcPr>
          <w:p w14:paraId="4C3A2E2C" w14:textId="77777777" w:rsidR="00BB6630" w:rsidRDefault="00BB6630" w:rsidP="00BB6630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 Г.Е.</w:t>
            </w:r>
          </w:p>
        </w:tc>
      </w:tr>
    </w:tbl>
    <w:p w14:paraId="7486D13C" w14:textId="77777777" w:rsidR="00BB6630" w:rsidRPr="006D4A95" w:rsidRDefault="00BB6630" w:rsidP="006D4A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630" w:rsidRPr="006D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94FB2"/>
    <w:multiLevelType w:val="multilevel"/>
    <w:tmpl w:val="78A60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34E1555"/>
    <w:multiLevelType w:val="hybridMultilevel"/>
    <w:tmpl w:val="2D742C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927700E"/>
    <w:multiLevelType w:val="hybridMultilevel"/>
    <w:tmpl w:val="4D2267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BB"/>
    <w:rsid w:val="000479BC"/>
    <w:rsid w:val="000A5106"/>
    <w:rsid w:val="001D1820"/>
    <w:rsid w:val="00394A3D"/>
    <w:rsid w:val="00435DAF"/>
    <w:rsid w:val="0045262E"/>
    <w:rsid w:val="00473133"/>
    <w:rsid w:val="00482132"/>
    <w:rsid w:val="004F34E6"/>
    <w:rsid w:val="00526BAC"/>
    <w:rsid w:val="00541FDD"/>
    <w:rsid w:val="005B08FA"/>
    <w:rsid w:val="006D4A95"/>
    <w:rsid w:val="007566BB"/>
    <w:rsid w:val="0087662E"/>
    <w:rsid w:val="008E5EBD"/>
    <w:rsid w:val="00921AC2"/>
    <w:rsid w:val="009C17A2"/>
    <w:rsid w:val="00BB6630"/>
    <w:rsid w:val="00C8131B"/>
    <w:rsid w:val="00CE6D47"/>
    <w:rsid w:val="00D22AB1"/>
    <w:rsid w:val="00D45FBE"/>
    <w:rsid w:val="00D473FF"/>
    <w:rsid w:val="00E36A98"/>
    <w:rsid w:val="00EA53FA"/>
    <w:rsid w:val="00EB1429"/>
    <w:rsid w:val="00F27686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4A9D"/>
  <w15:docId w15:val="{E08BA39D-F6A5-4BE6-AE67-C531C48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6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13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us@tambov.zelenay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us@tambov.zelenaya.net" TargetMode="External"/><Relationship Id="rId5" Type="http://schemas.openxmlformats.org/officeDocument/2006/relationships/hyperlink" Target="mailto:bonus@tambov.zelenaya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Алексей Хренников</cp:lastModifiedBy>
  <cp:revision>2</cp:revision>
  <dcterms:created xsi:type="dcterms:W3CDTF">2021-02-24T14:06:00Z</dcterms:created>
  <dcterms:modified xsi:type="dcterms:W3CDTF">2021-02-24T14:06:00Z</dcterms:modified>
</cp:coreProperties>
</file>